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CAF1" w14:textId="51EB24E8" w:rsidR="0052245A" w:rsidRDefault="00C9536E">
      <w:r>
        <w:rPr>
          <w:noProof/>
        </w:rPr>
        <w:drawing>
          <wp:inline distT="0" distB="0" distL="0" distR="0" wp14:anchorId="44F3BF3C" wp14:editId="3EE0088A">
            <wp:extent cx="5400040" cy="3597275"/>
            <wp:effectExtent l="0" t="0" r="0" b="3175"/>
            <wp:docPr id="1" name="Imagen 2" descr="No hay descripción alternativa para est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descripción alternativa para esta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C9EA1" w14:textId="03B8444A" w:rsidR="00C9536E" w:rsidRDefault="00C9536E">
      <w:pPr>
        <w:rPr>
          <w:rFonts w:ascii="Arial Black" w:hAnsi="Arial Black"/>
        </w:rPr>
      </w:pPr>
      <w:r>
        <w:rPr>
          <w:rFonts w:ascii="Arial Black" w:hAnsi="Arial Black"/>
        </w:rPr>
        <w:t>MODELO PARA PARLAMENTARIAS Y PARLAMENTARIOS QUE CUMPLEN AÑOS CON EL PARLAMENTO MUNDIAL DE EDUCACIÓN. SE CAMBIA LA IMAGEN Y LOS AÑOS</w:t>
      </w:r>
    </w:p>
    <w:p w14:paraId="2A159E32" w14:textId="4E282D41" w:rsidR="00C9536E" w:rsidRPr="00C9536E" w:rsidRDefault="00C9536E">
      <w:pPr>
        <w:rPr>
          <w:rFonts w:ascii="Arial Black" w:hAnsi="Arial Black"/>
        </w:rPr>
      </w:pPr>
      <w:proofErr w:type="spellStart"/>
      <w:r>
        <w:rPr>
          <w:rFonts w:ascii="Arial Black" w:hAnsi="Arial Black"/>
        </w:rPr>
        <w:t>Since</w:t>
      </w:r>
      <w:proofErr w:type="spellEnd"/>
      <w:r>
        <w:rPr>
          <w:rFonts w:ascii="Arial Black" w:hAnsi="Arial Black"/>
        </w:rPr>
        <w:t xml:space="preserve"> 2013     </w:t>
      </w:r>
      <w:proofErr w:type="spellStart"/>
      <w:r>
        <w:rPr>
          <w:rFonts w:ascii="Arial Black" w:hAnsi="Arial Black"/>
        </w:rPr>
        <w:t>since</w:t>
      </w:r>
      <w:proofErr w:type="spellEnd"/>
      <w:r>
        <w:rPr>
          <w:rFonts w:ascii="Arial Black" w:hAnsi="Arial Black"/>
        </w:rPr>
        <w:t xml:space="preserve"> 2024     </w:t>
      </w:r>
      <w:proofErr w:type="spellStart"/>
      <w:r>
        <w:rPr>
          <w:rFonts w:ascii="Arial Black" w:hAnsi="Arial Black"/>
        </w:rPr>
        <w:t>since</w:t>
      </w:r>
      <w:proofErr w:type="spellEnd"/>
      <w:r>
        <w:rPr>
          <w:rFonts w:ascii="Arial Black" w:hAnsi="Arial Black"/>
        </w:rPr>
        <w:t xml:space="preserve"> 2019. EL QUE CORRESPONDA.</w:t>
      </w:r>
    </w:p>
    <w:sectPr w:rsidR="00C9536E" w:rsidRPr="00C95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6E"/>
    <w:rsid w:val="0001420E"/>
    <w:rsid w:val="000D084A"/>
    <w:rsid w:val="0052245A"/>
    <w:rsid w:val="00634026"/>
    <w:rsid w:val="00B87C12"/>
    <w:rsid w:val="00C9536E"/>
    <w:rsid w:val="00D4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21C1"/>
  <w15:chartTrackingRefBased/>
  <w15:docId w15:val="{F8042B38-54AE-4455-8392-C29F616F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5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5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5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5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3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36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3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3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3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3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5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5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5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5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53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53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536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36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5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2</cp:revision>
  <dcterms:created xsi:type="dcterms:W3CDTF">2026-04-10T19:39:00Z</dcterms:created>
  <dcterms:modified xsi:type="dcterms:W3CDTF">2026-04-10T19:39:00Z</dcterms:modified>
</cp:coreProperties>
</file>